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701" w:rsidRDefault="00A84701" w:rsidP="00A84701">
      <w:r>
        <w:t xml:space="preserve">Smells Like Clean Spirit Nonconscious Effects of Scent on Cognition and Behavior Rob W. Holland,1 </w:t>
      </w:r>
      <w:proofErr w:type="spellStart"/>
      <w:r>
        <w:t>Merel</w:t>
      </w:r>
      <w:proofErr w:type="spellEnd"/>
      <w:r>
        <w:t xml:space="preserve"> Hendriks,1 and </w:t>
      </w:r>
      <w:proofErr w:type="spellStart"/>
      <w:r>
        <w:t>Henk</w:t>
      </w:r>
      <w:proofErr w:type="spellEnd"/>
      <w:r>
        <w:t xml:space="preserve"> Aarts2</w:t>
      </w:r>
    </w:p>
    <w:p w:rsidR="00A84701" w:rsidRDefault="00A84701" w:rsidP="00A84701">
      <w:r>
        <w:t>1Radboud University Nijmegen, Nijmegen, The Netherlands, and 2Utrecht University, Utrecht, The Netherlands</w:t>
      </w:r>
    </w:p>
    <w:p w:rsidR="00A84701" w:rsidRDefault="00A84701" w:rsidP="00A84701">
      <w:r>
        <w:t xml:space="preserve">ABSTRACT—Three studies explored whether odor can </w:t>
      </w:r>
      <w:proofErr w:type="spellStart"/>
      <w:r>
        <w:t>inﬂuencepeople’scognitionandbehaviorwithouttheirbeing</w:t>
      </w:r>
      <w:proofErr w:type="spellEnd"/>
      <w:r>
        <w:t xml:space="preserve"> consciously aware of the inﬂuence. In two studies, we tested and conﬁrmed that when participants were unobtrusively exposed to citrus-scented all-purpose cleaner, the mental accessibility of the behavior concept of cleaning was enhanced, as was indicated by faster identiﬁcation of cleaning-related words in a lexical decision task and </w:t>
      </w:r>
      <w:proofErr w:type="spellStart"/>
      <w:r>
        <w:t>higherfrequencyoflistingcleaning-relatedactivitieswhen</w:t>
      </w:r>
      <w:proofErr w:type="spellEnd"/>
      <w:r>
        <w:t xml:space="preserve"> describing expected behavior during the day. Finally, a third study established that the mere exposure to the scent of all-purpose cleaner caused participants to keep their direct environment </w:t>
      </w:r>
      <w:proofErr w:type="gramStart"/>
      <w:r>
        <w:t>more clean</w:t>
      </w:r>
      <w:proofErr w:type="gramEnd"/>
      <w:r>
        <w:t xml:space="preserve"> during an eating task. Awareness checks showed that participants were unaware of this inﬂuence. The present studies reveal the nonconscious inﬂuence that olfactory cues can have on thinking and doing.</w:t>
      </w:r>
    </w:p>
    <w:p w:rsidR="00A84701" w:rsidRDefault="00A84701" w:rsidP="00A84701">
      <w:r>
        <w:t>Scents inﬂuence people’s thinking and doing. We all may have the experience of sniffing at a shirt before deciding to wash it, taking in the odor of food to determine whether it is still edible, and perhaps suddenly walking faster through a street when a garbage truck passes by. Scents are also expected to modify consumer behavior. For example, aroma diffusers are installed in hotels, shopping malls, and airports. Also, some neutral products are pleasantly scented before they are placed in the stores. Given the potential impact of scents on thinking and doing, it is surprising that the relation between olfaction and action has hitherto received only limited theoretical analysis and empirical attention. Whereas a great deal of research has focused on the physiological features of odor perception (see,</w:t>
      </w:r>
    </w:p>
    <w:p w:rsidR="00A84701" w:rsidRDefault="00A84701" w:rsidP="00A84701">
      <w:r>
        <w:t xml:space="preserve">e.g., Goldstein, 1999), the inﬂuence of scents on cognition and behavior has been largely neglected. Some studies have reported effects of scent on </w:t>
      </w:r>
      <w:proofErr w:type="spellStart"/>
      <w:r>
        <w:t>approachavoidance</w:t>
      </w:r>
      <w:proofErr w:type="spellEnd"/>
      <w:r>
        <w:t xml:space="preserve"> tendencies. For example, research on consumer behavior suggests that scents increase gambling in casinos (Hirsch, 1995), the time spent on a decision task (Bone &amp; Ellen, 1999; Mitchell, Kahn, &amp; </w:t>
      </w:r>
      <w:proofErr w:type="spellStart"/>
      <w:r>
        <w:t>Knasko</w:t>
      </w:r>
      <w:proofErr w:type="spellEnd"/>
      <w:r>
        <w:t xml:space="preserve">, 1995), and intentions to visit a store (Spangenberg, Crowley, &amp; Henderson, 1996). Moreover, some authors claim to have obtained effects of pheromones on menstrual cycles (Russell, </w:t>
      </w:r>
      <w:proofErr w:type="spellStart"/>
      <w:r>
        <w:t>Switz</w:t>
      </w:r>
      <w:proofErr w:type="spellEnd"/>
      <w:r>
        <w:t xml:space="preserve">, &amp; Thompson, 1980; Weller &amp; Weller, 1993) and even human sexual behavior (Cutler, McCoy, &amp; </w:t>
      </w:r>
      <w:proofErr w:type="spellStart"/>
      <w:r>
        <w:t>Friedmann</w:t>
      </w:r>
      <w:proofErr w:type="spellEnd"/>
      <w:r>
        <w:t xml:space="preserve">, 1998; McCoy &amp; Pitino, 2002). Such basic responses are likely to emerge because of the direct link between the olfactory processing modules and parts of the limbic system, which is known to be important for the regulation of affect and sexual activity. However, the processing of odors does not stop at the limbic system. Associations may be formed between odors and other sensory information (e.g., taste; see Stevenson, </w:t>
      </w:r>
      <w:proofErr w:type="spellStart"/>
      <w:r>
        <w:t>Boakes</w:t>
      </w:r>
      <w:proofErr w:type="spellEnd"/>
      <w:r>
        <w:t>, &amp; Prescott, 1998), as well as semantic and episodic knowledge (</w:t>
      </w:r>
      <w:proofErr w:type="spellStart"/>
      <w:r>
        <w:t>Degel</w:t>
      </w:r>
      <w:proofErr w:type="spellEnd"/>
      <w:r>
        <w:t xml:space="preserve">, Piper, &amp; </w:t>
      </w:r>
      <w:proofErr w:type="spellStart"/>
      <w:r>
        <w:t>Ko</w:t>
      </w:r>
      <w:proofErr w:type="spellEnd"/>
      <w:r>
        <w:t xml:space="preserve"> ¨</w:t>
      </w:r>
      <w:proofErr w:type="spellStart"/>
      <w:r>
        <w:t>ster</w:t>
      </w:r>
      <w:proofErr w:type="spellEnd"/>
      <w:r>
        <w:t xml:space="preserve">, 2001; Stevenson &amp; </w:t>
      </w:r>
      <w:proofErr w:type="spellStart"/>
      <w:r>
        <w:t>Boakes</w:t>
      </w:r>
      <w:proofErr w:type="spellEnd"/>
      <w:r>
        <w:t xml:space="preserve">, 2003). For example, by means of co-occurrences, the smell of pine trees may be associated with Christmas, and the scent of citrus may be associated with cleaning. When the odor is perceived, such a semantic association may become activated. For instance, it has been shown that odors can cue memories of early childhood (e.g., Chu &amp; </w:t>
      </w:r>
      <w:proofErr w:type="spellStart"/>
      <w:r>
        <w:t>Downes</w:t>
      </w:r>
      <w:proofErr w:type="spellEnd"/>
      <w:r>
        <w:t xml:space="preserve">, 2000). Yet semantic associations of scents may have consequences that go beyond the sheer activation of associated memories. In the present research, we aimed to explore whether semantic associations that are activated upon odor perception may shape overt behavior, even outside conscious awareness. Our ideas are based on recent research concerning the direct link between social perception and behavior (for overviews, see </w:t>
      </w:r>
      <w:proofErr w:type="spellStart"/>
      <w:r>
        <w:t>Dijksterhuis</w:t>
      </w:r>
      <w:proofErr w:type="spellEnd"/>
      <w:r>
        <w:t xml:space="preserve"> &amp; </w:t>
      </w:r>
      <w:proofErr w:type="spellStart"/>
      <w:r>
        <w:t>Bargh</w:t>
      </w:r>
      <w:proofErr w:type="spellEnd"/>
      <w:r>
        <w:t xml:space="preserve">, 2001; </w:t>
      </w:r>
      <w:r>
        <w:lastRenderedPageBreak/>
        <w:t xml:space="preserve">Ferguson &amp; </w:t>
      </w:r>
      <w:proofErr w:type="spellStart"/>
      <w:r>
        <w:t>Bargh</w:t>
      </w:r>
      <w:proofErr w:type="spellEnd"/>
      <w:r>
        <w:t>, 2004). This research shows that the mere perception of social categories (e.g., persons, social stereotypes) semantically activates associated traits or behavior representations that, in turn, can guide further thinking and doing automatically in the situation at</w:t>
      </w:r>
    </w:p>
    <w:p w:rsidR="00A84701" w:rsidRDefault="00A84701" w:rsidP="00A84701">
      <w:r>
        <w:t xml:space="preserve">Address correspondence to Rob Holland, Department of Social Psychology, </w:t>
      </w:r>
      <w:proofErr w:type="spellStart"/>
      <w:r>
        <w:t>Radboud</w:t>
      </w:r>
      <w:proofErr w:type="spellEnd"/>
      <w:r>
        <w:t xml:space="preserve"> University Nijmegen, P.O. Box 9104, 6500 HE Nijmegen, The Netherlands, e-mail: r.holland@psych.ru.nl, or to </w:t>
      </w:r>
      <w:proofErr w:type="spellStart"/>
      <w:r>
        <w:t>Henk</w:t>
      </w:r>
      <w:proofErr w:type="spellEnd"/>
      <w:r>
        <w:t xml:space="preserve"> </w:t>
      </w:r>
      <w:proofErr w:type="spellStart"/>
      <w:r>
        <w:t>Aarts</w:t>
      </w:r>
      <w:proofErr w:type="spellEnd"/>
      <w:r>
        <w:t>, Utrecht University, Department of Social and Organizational Psychology, P.O. Box 80140, 3508 TC, Utrecht, The Netherlands, e-mail: h.aarts@fss.uu.nl.</w:t>
      </w:r>
    </w:p>
    <w:p w:rsidR="00A84701" w:rsidRDefault="00A84701" w:rsidP="00A84701">
      <w:r>
        <w:t>PSYCHOLOGICAL SCIENCE</w:t>
      </w:r>
    </w:p>
    <w:p w:rsidR="00A84701" w:rsidRDefault="00A84701" w:rsidP="00A84701">
      <w:r>
        <w:t>Volume 16—Number 9 689 Copyright r 2005 American Psychological Society</w:t>
      </w:r>
    </w:p>
    <w:p w:rsidR="00A84701" w:rsidRDefault="00A84701" w:rsidP="00A84701">
      <w:proofErr w:type="spellStart"/>
      <w:proofErr w:type="gramStart"/>
      <w:r>
        <w:t>hand.Forexample</w:t>
      </w:r>
      <w:proofErr w:type="gramEnd"/>
      <w:r>
        <w:t>,inastudyoftheeffectsofstereotypepriming</w:t>
      </w:r>
      <w:proofErr w:type="spellEnd"/>
      <w:r>
        <w:t xml:space="preserve"> </w:t>
      </w:r>
      <w:proofErr w:type="spellStart"/>
      <w:r>
        <w:t>onaction,Bargh,Chen,andBurrows</w:t>
      </w:r>
      <w:proofErr w:type="spellEnd"/>
      <w:r>
        <w:t>(1996)</w:t>
      </w:r>
      <w:proofErr w:type="spellStart"/>
      <w:r>
        <w:t>primedparticipants</w:t>
      </w:r>
      <w:proofErr w:type="spellEnd"/>
      <w:r>
        <w:t xml:space="preserve"> with words that are stereotypical for the social category ‘‘elderly’’ (e.g., Florida, grey, bingo) to enhance the accessibility of ‘‘being slow’’ and then asked participants to walk down the hallway near the lab. Primed participants walked more slowly than control participants. Participants had no clue whatsoever that their behavior was inﬂuenced by the priming procedure. These results illustrate the ideo-motor principle—that the mere ideation about or perception of behavior (e.g., being slow) is sufﬁcient to increase the tendency to adjust ongoing behaviors pertaining to the behavior concept (see also Carpenter, 1874; James, 1890). To extend knowledge with regard to the processes underlying the inﬂuence of scent on behavior, we tested the possibility that </w:t>
      </w:r>
      <w:proofErr w:type="spellStart"/>
      <w:proofErr w:type="gramStart"/>
      <w:r>
        <w:t>scentsinﬂuencebehavior,bythesamemechanismsasthosethat</w:t>
      </w:r>
      <w:proofErr w:type="spellEnd"/>
      <w:proofErr w:type="gramEnd"/>
      <w:r>
        <w:t xml:space="preserve"> purportedly guide ideo-motor </w:t>
      </w:r>
      <w:proofErr w:type="spellStart"/>
      <w:r>
        <w:t>action.Weused</w:t>
      </w:r>
      <w:proofErr w:type="spellEnd"/>
      <w:r>
        <w:t xml:space="preserve"> the scent of citrus that is typical for all-purpose cleaners. Obviously, this scent is very often present when cleaning is taking place. Therefore, a strong semantic association between typical cleaner scent and cleaning behavior will be established. The ﬁrst two studies tested the initial hypothesis that exposure to cleaner scent enhances the accessibility of the cleaning concept automatically, so that such exposure would speed up participants’ responses to cleaning-related words in a lexical decision task (Study 1) and guide their expectations of future home activities (Study 2). Finally, in Study 3, we examined the effect of cleaner scent on actual cleaning-related behavior. We tried to demonstrate that the inﬂuence of scent on cognition and behavior can occur without a person’s conscious awareness of this inﬂuence. Following previous research on nonconscious inﬂuences on human functioning (</w:t>
      </w:r>
      <w:proofErr w:type="spellStart"/>
      <w:r>
        <w:t>Bargh</w:t>
      </w:r>
      <w:proofErr w:type="spellEnd"/>
      <w:r>
        <w:t xml:space="preserve"> &amp; Chartrand, 2000; </w:t>
      </w:r>
      <w:proofErr w:type="spellStart"/>
      <w:r>
        <w:t>Dijksterhuis</w:t>
      </w:r>
      <w:proofErr w:type="spellEnd"/>
      <w:r>
        <w:t xml:space="preserve">, </w:t>
      </w:r>
      <w:proofErr w:type="spellStart"/>
      <w:r>
        <w:t>Aarts</w:t>
      </w:r>
      <w:proofErr w:type="spellEnd"/>
      <w:r>
        <w:t>, &amp; Smith, 2005; Shanks &amp; St. John, 1994), we checked whether participants did become aware of the presence of the scent and, if they did, whether they were aware of the inﬂuence of the scent on their thinking and doing.</w:t>
      </w:r>
    </w:p>
    <w:p w:rsidR="00A84701" w:rsidRDefault="00A84701" w:rsidP="00A84701">
      <w:r>
        <w:t>STUDY 1</w:t>
      </w:r>
    </w:p>
    <w:p w:rsidR="00A84701" w:rsidRDefault="00A84701" w:rsidP="00A84701">
      <w:r>
        <w:t>Method</w:t>
      </w:r>
    </w:p>
    <w:p w:rsidR="00A84701" w:rsidRDefault="00A84701" w:rsidP="00A84701">
      <w:r>
        <w:t>Participants and Design Fifty Dutch undergraduates (10 males1) participated, receiving h1 in return. Participants were randomly assigned to either a cleaner-scent or a control condition.</w:t>
      </w:r>
    </w:p>
    <w:p w:rsidR="00A84701" w:rsidRDefault="00A84701" w:rsidP="00A84701">
      <w:r>
        <w:t>Procedure Participants conducted a lexical decision task in a cubicle. In the scent condition, the citrus scent of all-purpose cleaner was diffusedinthecubiclebyputting45mlofall-purposecleanerin abucketwith</w:t>
      </w:r>
      <w:proofErr w:type="gramStart"/>
      <w:r>
        <w:t>1.5Loflukewarmwater.Thebucketwashiddenin</w:t>
      </w:r>
      <w:proofErr w:type="gramEnd"/>
    </w:p>
    <w:p w:rsidR="00A84701" w:rsidRDefault="00A84701" w:rsidP="00A84701">
      <w:r>
        <w:lastRenderedPageBreak/>
        <w:t xml:space="preserve">the cubicle behind a cupboard and was not visible to participants. In the control condition, no scent was diffused. In the lexical decision task, participants were asked to </w:t>
      </w:r>
      <w:proofErr w:type="spellStart"/>
      <w:r>
        <w:t>indicateasquicklyandaccuratelyaspossiblewhetheraletterstring</w:t>
      </w:r>
      <w:proofErr w:type="spellEnd"/>
      <w:r>
        <w:t xml:space="preserve"> appearing on a computer screen was an existing word. Responses were made by pressing a ‘‘yes’’ or ‘‘no’’ key on the keyboard. Across the 40 trials, 20 </w:t>
      </w:r>
      <w:proofErr w:type="spellStart"/>
      <w:r>
        <w:t>nonwords</w:t>
      </w:r>
      <w:proofErr w:type="spellEnd"/>
      <w:r>
        <w:t xml:space="preserve"> and 20 real words were presented. Six of the real words were cleaning-related words (e.g., </w:t>
      </w:r>
      <w:proofErr w:type="spellStart"/>
      <w:r>
        <w:t>poetsen</w:t>
      </w:r>
      <w:proofErr w:type="spellEnd"/>
      <w:r>
        <w:t xml:space="preserve">, ‘‘cleaning’’; </w:t>
      </w:r>
      <w:proofErr w:type="spellStart"/>
      <w:r>
        <w:t>opruimen</w:t>
      </w:r>
      <w:proofErr w:type="spellEnd"/>
      <w:r>
        <w:t xml:space="preserve">, ‘‘tidying up’’; </w:t>
      </w:r>
      <w:proofErr w:type="spellStart"/>
      <w:r>
        <w:t>hygie</w:t>
      </w:r>
      <w:proofErr w:type="spellEnd"/>
      <w:r>
        <w:t xml:space="preserve"> ¨ne, ‘‘hygiene’’). The other 14 real words were not related to cleaning (e.g., </w:t>
      </w:r>
      <w:proofErr w:type="spellStart"/>
      <w:r>
        <w:t>ﬁetsen</w:t>
      </w:r>
      <w:proofErr w:type="spellEnd"/>
      <w:r>
        <w:t xml:space="preserve">, ‘‘bicycling’’; </w:t>
      </w:r>
      <w:proofErr w:type="spellStart"/>
      <w:r>
        <w:t>tafel</w:t>
      </w:r>
      <w:proofErr w:type="spellEnd"/>
      <w:r>
        <w:t xml:space="preserve">, ‘‘table’’; computer, ‘‘computer’’) and served as control words. Experimental and control words were matched on valence, as determined in a pilot study. Immediately after the task, participants ﬁlled out a two-page questionnaire examining their awareness of the scent and of the inﬂuence of the scent on their performance (cf. </w:t>
      </w:r>
      <w:proofErr w:type="spellStart"/>
      <w:r>
        <w:t>Bargh</w:t>
      </w:r>
      <w:proofErr w:type="spellEnd"/>
      <w:r>
        <w:t xml:space="preserve"> &amp; Chartrand, 2000). Specifically, the ﬁrst page included items </w:t>
      </w:r>
      <w:proofErr w:type="spellStart"/>
      <w:r>
        <w:t>assessingparticipants’thoughtsregardingthepossiblepurposes</w:t>
      </w:r>
      <w:proofErr w:type="spellEnd"/>
      <w:r>
        <w:t xml:space="preserve"> and hypothesis of the study. On the second page, we explicitly asked whether they had noticed a specific scent in the cubicle, and, if so, what kind of scent they had noticed. Finally, participants were asked whether they thought that this scent might have affected their performance on the lexical decision task, and, if so, how this occurred. This funneled debriefing procedure indicated that none of the participants </w:t>
      </w:r>
      <w:proofErr w:type="gramStart"/>
      <w:r>
        <w:t>were able to</w:t>
      </w:r>
      <w:proofErr w:type="gramEnd"/>
      <w:r>
        <w:t xml:space="preserve"> guess the hypothesis under investigation. Six participants were aware of the presence of the scent; however, none of them thought that the scent had inﬂuenced their performance.</w:t>
      </w:r>
    </w:p>
    <w:p w:rsidR="00A84701" w:rsidRDefault="00A84701" w:rsidP="00A84701">
      <w:r>
        <w:t xml:space="preserve">Results and Discussion Incorrect (‘‘no’’) responses to words were excluded from the analyses (3%), as were responses more than 3 standard deviations from the mean (3%). These errors and slow responses were evenly distributed across the two types of words and conditions. One participant was dropped from analyses because of </w:t>
      </w:r>
      <w:proofErr w:type="spellStart"/>
      <w:proofErr w:type="gramStart"/>
      <w:r>
        <w:t>extremelyslowresponselatenciesingeneral</w:t>
      </w:r>
      <w:proofErr w:type="spellEnd"/>
      <w:r>
        <w:t>(</w:t>
      </w:r>
      <w:proofErr w:type="gramEnd"/>
      <w:r>
        <w:t xml:space="preserve">morethan3standard </w:t>
      </w:r>
      <w:proofErr w:type="spellStart"/>
      <w:r>
        <w:t>deviationsfrom</w:t>
      </w:r>
      <w:proofErr w:type="spellEnd"/>
      <w:r>
        <w:t xml:space="preserve"> the mean for </w:t>
      </w:r>
      <w:proofErr w:type="spellStart"/>
      <w:r>
        <w:t>thesample</w:t>
      </w:r>
      <w:proofErr w:type="spellEnd"/>
      <w:r>
        <w:t xml:space="preserve">). The response times on the six target trials were averaged, as were those on the control trials. These mean response latencies were subjected to a 2 (scent: </w:t>
      </w:r>
      <w:proofErr w:type="spellStart"/>
      <w:proofErr w:type="gramStart"/>
      <w:r>
        <w:t>cleanervs.none</w:t>
      </w:r>
      <w:proofErr w:type="gramEnd"/>
      <w:r>
        <w:t>;betweenparticipants</w:t>
      </w:r>
      <w:proofErr w:type="spellEnd"/>
      <w:r>
        <w:t>)</w:t>
      </w:r>
      <w:r>
        <w:t>2(</w:t>
      </w:r>
      <w:proofErr w:type="spellStart"/>
      <w:r>
        <w:t>wordtype:cleaning</w:t>
      </w:r>
      <w:proofErr w:type="spellEnd"/>
      <w:r>
        <w:t xml:space="preserve"> vs. control; within participants) analysis of variance. This analysis revealed a main effect of word type, </w:t>
      </w:r>
      <w:proofErr w:type="gramStart"/>
      <w:r>
        <w:t>F(</w:t>
      </w:r>
      <w:proofErr w:type="gramEnd"/>
      <w:r>
        <w:t>1, 47) 5 5.97, p 5 .02,Z2 5 .11. Participants responded faster to cleaning-related words than to control words. The Scent</w:t>
      </w:r>
      <w:r>
        <w:t xml:space="preserve">Word Type interaction was also significant, </w:t>
      </w:r>
      <w:proofErr w:type="gramStart"/>
      <w:r>
        <w:t>F(</w:t>
      </w:r>
      <w:proofErr w:type="gramEnd"/>
      <w:r>
        <w:t xml:space="preserve">1, 47) 5 4.33, p 5 .04, Z2 5 .08. Excluding participants who were aware of the scent did not change the pattern of results. The nature of the results is illustrated in Figure 1, which depicts the means for participants who were not </w:t>
      </w:r>
      <w:proofErr w:type="spellStart"/>
      <w:proofErr w:type="gramStart"/>
      <w:r>
        <w:t>awareofthescent.Inlinewithourprediction</w:t>
      </w:r>
      <w:proofErr w:type="gramEnd"/>
      <w:r>
        <w:t>,participantsinthe</w:t>
      </w:r>
      <w:proofErr w:type="spellEnd"/>
      <w:r>
        <w:t xml:space="preserve"> scent condition responded faster to cleaning-related words than1 Across the three studies, no gender effects were found.</w:t>
      </w:r>
    </w:p>
    <w:p w:rsidR="00A84701" w:rsidRDefault="00A84701" w:rsidP="00A84701">
      <w:r>
        <w:t>690 Volume 16—Number 9</w:t>
      </w:r>
    </w:p>
    <w:p w:rsidR="00A84701" w:rsidRDefault="00A84701" w:rsidP="00A84701">
      <w:r>
        <w:t>Nonconscious Effects of Scent on Behavior</w:t>
      </w:r>
    </w:p>
    <w:p w:rsidR="00FB45D6" w:rsidRDefault="00A84701" w:rsidP="00A84701">
      <w:r>
        <w:t xml:space="preserve">did participants in the control condition. The means for the control words were similar across experimental conditions. </w:t>
      </w:r>
      <w:proofErr w:type="spellStart"/>
      <w:proofErr w:type="gramStart"/>
      <w:r>
        <w:t>Furthermore,inthescentcondition</w:t>
      </w:r>
      <w:proofErr w:type="gramEnd"/>
      <w:r>
        <w:t>,responsestocleaningwords</w:t>
      </w:r>
      <w:proofErr w:type="spellEnd"/>
      <w:r>
        <w:t xml:space="preserve"> were faster than responses to control words, whereas such a difference between word types was not manifested in the control condition. </w:t>
      </w:r>
      <w:proofErr w:type="spellStart"/>
      <w:r>
        <w:t>Thisﬁrststudyprovidesinitialsupportfortheideathatascent</w:t>
      </w:r>
      <w:proofErr w:type="spellEnd"/>
      <w:r>
        <w:t xml:space="preserve"> can facilitate access to behavior concepts that are semantically associated with the scent without participants’ conscious </w:t>
      </w:r>
      <w:proofErr w:type="gramStart"/>
      <w:r>
        <w:t>awarenessofthiseffect.Study</w:t>
      </w:r>
      <w:proofErr w:type="gramEnd"/>
      <w:r>
        <w:t xml:space="preserve">2testedthepredictionthatscents may also guide action plans </w:t>
      </w:r>
      <w:proofErr w:type="spellStart"/>
      <w:r>
        <w:t>nonconsciously</w:t>
      </w:r>
      <w:proofErr w:type="spellEnd"/>
      <w:r>
        <w:t xml:space="preserve">. Specifically, assuming that the scent of all-purpose cleaner enhances the accessibility of the cleaning </w:t>
      </w:r>
      <w:r>
        <w:lastRenderedPageBreak/>
        <w:t>concept, we explored whether this scent increases the likelihood that participants will use the behavior concept of cleaning in describing their future home activities.</w:t>
      </w:r>
      <w:bookmarkStart w:id="0" w:name="_GoBack"/>
      <w:bookmarkEnd w:id="0"/>
    </w:p>
    <w:sectPr w:rsidR="00FB4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701"/>
    <w:rsid w:val="00194C5B"/>
    <w:rsid w:val="009A5366"/>
    <w:rsid w:val="00A84701"/>
    <w:rsid w:val="00CA4467"/>
    <w:rsid w:val="00DC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5DCDB-B27E-4AE1-A74D-F4174E4C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Shelly</dc:creator>
  <cp:keywords/>
  <dc:description/>
  <cp:lastModifiedBy>Garcia, Shelly</cp:lastModifiedBy>
  <cp:revision>1</cp:revision>
  <dcterms:created xsi:type="dcterms:W3CDTF">2017-06-14T15:30:00Z</dcterms:created>
  <dcterms:modified xsi:type="dcterms:W3CDTF">2017-06-14T15:31:00Z</dcterms:modified>
</cp:coreProperties>
</file>